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6D7927">
        <w:rPr>
          <w:rFonts w:ascii="Tahoma" w:hAnsi="Tahoma" w:cs="Tahoma"/>
          <w:color w:val="000000" w:themeColor="text1"/>
        </w:rPr>
        <w:t>08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6D7927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6D7927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rFonts w:ascii="Tahoma" w:hAnsi="Tahoma" w:cs="Tahoma"/>
        </w:rPr>
        <w:t xml:space="preserve">Dot. </w:t>
      </w:r>
      <w:r w:rsidRPr="006D7927">
        <w:rPr>
          <w:rFonts w:ascii="Tahoma" w:hAnsi="Tahoma" w:cs="Tahoma"/>
        </w:rPr>
        <w:t>postępowania w trybie przetargu nieograniczonego na</w:t>
      </w:r>
      <w:r w:rsidR="004216D7" w:rsidRPr="006D7927">
        <w:rPr>
          <w:rFonts w:ascii="Tahoma" w:hAnsi="Tahoma" w:cs="Tahoma"/>
          <w:color w:val="FF0000"/>
        </w:rPr>
        <w:t xml:space="preserve"> </w:t>
      </w:r>
      <w:r w:rsidR="006D7927" w:rsidRPr="006D7927">
        <w:rPr>
          <w:rFonts w:ascii="Tahoma" w:hAnsi="Tahoma" w:cs="Tahoma"/>
          <w:color w:val="000000"/>
        </w:rPr>
        <w:t xml:space="preserve">dostawę endoprotez stawu kolanowego, implantów chirurgicznych, siatek, pinów do </w:t>
      </w:r>
      <w:proofErr w:type="spellStart"/>
      <w:r w:rsidR="006D7927" w:rsidRPr="006D7927">
        <w:rPr>
          <w:rFonts w:ascii="Tahoma" w:hAnsi="Tahoma" w:cs="Tahoma"/>
          <w:color w:val="000000"/>
        </w:rPr>
        <w:t>artrodez</w:t>
      </w:r>
      <w:proofErr w:type="spellEnd"/>
      <w:r w:rsidR="006D7927" w:rsidRPr="006D7927">
        <w:rPr>
          <w:rFonts w:ascii="Tahoma" w:hAnsi="Tahoma" w:cs="Tahoma"/>
          <w:color w:val="000000"/>
        </w:rPr>
        <w:t xml:space="preserve"> oraz zestawów do szycia łąkotek z podziałem na 6 pakietów dla Powiatowego Szpitala im. Władysława Biegańskiego w Iławie nr sprawy dla Powiatowego Szpitala im. Władysława Biegańskiego w Iławie (nr sprawy 5/2019)</w:t>
      </w:r>
      <w:r w:rsidR="00F247C2" w:rsidRPr="006D7927">
        <w:rPr>
          <w:rFonts w:ascii="Tahoma" w:hAnsi="Tahoma" w:cs="Tahoma"/>
          <w:color w:val="000000"/>
        </w:rPr>
        <w:t xml:space="preserve">, </w:t>
      </w:r>
      <w:r w:rsidRPr="006D7927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6D7927" w:rsidRPr="006D7927">
        <w:rPr>
          <w:rFonts w:ascii="Tahoma" w:hAnsi="Tahoma" w:cs="Tahoma"/>
          <w:color w:val="000000" w:themeColor="text1"/>
        </w:rPr>
        <w:t>01</w:t>
      </w:r>
      <w:r w:rsidRPr="006D7927">
        <w:rPr>
          <w:rFonts w:ascii="Tahoma" w:hAnsi="Tahoma" w:cs="Tahoma"/>
          <w:color w:val="000000" w:themeColor="text1"/>
        </w:rPr>
        <w:t>.</w:t>
      </w:r>
      <w:r w:rsidR="00ED2098" w:rsidRPr="006D7927">
        <w:rPr>
          <w:rFonts w:ascii="Tahoma" w:hAnsi="Tahoma" w:cs="Tahoma"/>
          <w:color w:val="000000" w:themeColor="text1"/>
        </w:rPr>
        <w:t>0</w:t>
      </w:r>
      <w:r w:rsidR="006D7927" w:rsidRPr="006D7927">
        <w:rPr>
          <w:rFonts w:ascii="Tahoma" w:hAnsi="Tahoma" w:cs="Tahoma"/>
          <w:color w:val="000000" w:themeColor="text1"/>
        </w:rPr>
        <w:t>2</w:t>
      </w:r>
      <w:r w:rsidRPr="006D7927">
        <w:rPr>
          <w:rFonts w:ascii="Tahoma" w:hAnsi="Tahoma" w:cs="Tahoma"/>
          <w:color w:val="000000" w:themeColor="text1"/>
        </w:rPr>
        <w:t>.201</w:t>
      </w:r>
      <w:r w:rsidR="00BA4F01" w:rsidRPr="006D7927">
        <w:rPr>
          <w:rFonts w:ascii="Tahoma" w:hAnsi="Tahoma" w:cs="Tahoma"/>
          <w:color w:val="000000" w:themeColor="text1"/>
        </w:rPr>
        <w:t>9</w:t>
      </w:r>
      <w:r w:rsidRPr="006D7927">
        <w:rPr>
          <w:rFonts w:ascii="Tahoma" w:hAnsi="Tahoma" w:cs="Tahoma"/>
          <w:color w:val="000000" w:themeColor="text1"/>
        </w:rPr>
        <w:t xml:space="preserve"> r.</w:t>
      </w:r>
      <w:r w:rsidRPr="006D7927">
        <w:rPr>
          <w:rFonts w:ascii="Tahoma" w:hAnsi="Tahoma" w:cs="Tahoma"/>
          <w:b/>
          <w:color w:val="000000" w:themeColor="text1"/>
        </w:rPr>
        <w:t xml:space="preserve"> </w:t>
      </w:r>
      <w:r w:rsidRPr="006D7927">
        <w:rPr>
          <w:rFonts w:ascii="Tahoma" w:hAnsi="Tahoma" w:cs="Tahoma"/>
          <w:color w:val="000000" w:themeColor="text1"/>
        </w:rPr>
        <w:t xml:space="preserve">pod nr </w:t>
      </w:r>
      <w:r w:rsidR="006D7927" w:rsidRPr="006D7927">
        <w:rPr>
          <w:rFonts w:ascii="Tahoma" w:eastAsia="Times New Roman" w:hAnsi="Tahoma" w:cs="Tahoma"/>
          <w:lang w:eastAsia="pl-PL"/>
        </w:rPr>
        <w:t>509519-N-2019</w:t>
      </w:r>
      <w:r w:rsidR="00F247C2" w:rsidRPr="006D7927">
        <w:rPr>
          <w:rFonts w:ascii="Tahoma" w:hAnsi="Tahoma" w:cs="Tahoma"/>
          <w:color w:val="000000" w:themeColor="text1"/>
        </w:rPr>
        <w:t>.</w:t>
      </w:r>
    </w:p>
    <w:p w:rsidR="00150BED" w:rsidRDefault="00746F33" w:rsidP="00ED2098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3A4F58">
        <w:rPr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0B6A75" w:rsidRPr="00113818">
        <w:rPr>
          <w:rFonts w:ascii="Tahoma" w:hAnsi="Tahoma" w:cs="Tahoma"/>
          <w:color w:val="000000" w:themeColor="text1"/>
        </w:rPr>
        <w:t>do dnia</w:t>
      </w:r>
      <w:r w:rsidR="000B6A75" w:rsidRPr="003A4F58">
        <w:rPr>
          <w:rFonts w:ascii="Tahoma" w:hAnsi="Tahoma" w:cs="Tahoma"/>
          <w:color w:val="FF0000"/>
        </w:rPr>
        <w:t xml:space="preserve"> </w:t>
      </w:r>
      <w:r w:rsidR="009954FD">
        <w:rPr>
          <w:rFonts w:ascii="Tahoma" w:hAnsi="Tahoma" w:cs="Tahoma"/>
          <w:color w:val="000000" w:themeColor="text1"/>
        </w:rPr>
        <w:t>11</w:t>
      </w:r>
      <w:r w:rsidRPr="007C24AC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9954FD">
        <w:rPr>
          <w:rFonts w:ascii="Tahoma" w:hAnsi="Tahoma" w:cs="Tahoma"/>
          <w:color w:val="000000" w:themeColor="text1"/>
        </w:rPr>
        <w:t>2</w:t>
      </w:r>
      <w:r w:rsidR="000B6A75" w:rsidRPr="007C24AC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="000B6A75" w:rsidRPr="007C24AC">
        <w:rPr>
          <w:rFonts w:ascii="Tahoma" w:hAnsi="Tahoma" w:cs="Tahoma"/>
          <w:color w:val="000000" w:themeColor="text1"/>
        </w:rPr>
        <w:t xml:space="preserve"> r. </w:t>
      </w:r>
      <w:r w:rsidR="00F247C2">
        <w:rPr>
          <w:rFonts w:ascii="Tahoma" w:hAnsi="Tahoma" w:cs="Tahoma"/>
          <w:color w:val="000000" w:themeColor="text1"/>
        </w:rPr>
        <w:t xml:space="preserve">do </w:t>
      </w:r>
      <w:r w:rsidR="000B6A75" w:rsidRPr="007C24AC">
        <w:rPr>
          <w:rFonts w:ascii="Tahoma" w:hAnsi="Tahoma" w:cs="Tahoma"/>
          <w:color w:val="000000" w:themeColor="text1"/>
        </w:rPr>
        <w:t>godz. 10:00, złożono następujące oferty:</w:t>
      </w:r>
    </w:p>
    <w:p w:rsidR="009954FD" w:rsidRPr="00DB21CB" w:rsidRDefault="009954FD" w:rsidP="009954FD">
      <w:pPr>
        <w:pStyle w:val="NormalnyWeb"/>
        <w:spacing w:after="0"/>
        <w:rPr>
          <w:rFonts w:ascii="Tahoma" w:hAnsi="Tahoma" w:cs="Tahoma"/>
          <w:b/>
          <w:color w:val="000000"/>
          <w:sz w:val="22"/>
          <w:szCs w:val="22"/>
        </w:rPr>
      </w:pPr>
      <w:r w:rsidRPr="00DB21CB">
        <w:rPr>
          <w:rFonts w:ascii="Tahoma" w:hAnsi="Tahoma" w:cs="Tahoma"/>
          <w:b/>
          <w:color w:val="000000"/>
          <w:sz w:val="22"/>
          <w:szCs w:val="22"/>
        </w:rPr>
        <w:t xml:space="preserve">Część nr 1 </w:t>
      </w:r>
      <w:r w:rsidRPr="00DB21CB">
        <w:rPr>
          <w:rFonts w:ascii="Tahoma" w:hAnsi="Tahoma" w:cs="Tahoma"/>
          <w:b/>
          <w:bCs/>
          <w:color w:val="000000"/>
          <w:sz w:val="22"/>
          <w:szCs w:val="22"/>
        </w:rPr>
        <w:t xml:space="preserve">IMPLANTY CHIRURGICZNE 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E10F4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Termin dostawy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E10F4D" w:rsidRPr="007C24AC" w:rsidTr="00B81170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E10F4D" w:rsidRPr="0045186C" w:rsidRDefault="00E10F4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B81170" w:rsidRPr="003C09E1" w:rsidRDefault="00381EB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Johnson &amp; Johnson Poland </w:t>
            </w:r>
            <w:proofErr w:type="spellStart"/>
            <w:r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Sp.z</w:t>
            </w:r>
            <w:proofErr w:type="spellEnd"/>
            <w:r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o.o.</w:t>
            </w:r>
          </w:p>
          <w:p w:rsidR="003C09E1" w:rsidRPr="003C09E1" w:rsidRDefault="00381EBF" w:rsidP="00381EB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Iłżecka </w:t>
            </w:r>
            <w:r w:rsidR="003C09E1"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</w:t>
            </w:r>
          </w:p>
          <w:p w:rsidR="00381EBF" w:rsidRPr="0045186C" w:rsidRDefault="003C09E1" w:rsidP="00381EB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C09E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02-135 Warszawa</w:t>
            </w:r>
            <w:r w:rsidR="00381EB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E10F4D" w:rsidRPr="0045186C" w:rsidRDefault="003C09E1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278 025,86 zł</w:t>
            </w:r>
          </w:p>
        </w:tc>
        <w:tc>
          <w:tcPr>
            <w:tcW w:w="4908" w:type="dxa"/>
          </w:tcPr>
          <w:p w:rsidR="00E10F4D" w:rsidRPr="0045186C" w:rsidRDefault="003C09E1" w:rsidP="00E16B8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24 godzin</w:t>
            </w:r>
          </w:p>
        </w:tc>
      </w:tr>
    </w:tbl>
    <w:p w:rsidR="00FE767A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</w:t>
      </w:r>
      <w:r w:rsidR="00150BED" w:rsidRPr="007C24AC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5875A2">
        <w:rPr>
          <w:rFonts w:ascii="Tahoma" w:hAnsi="Tahoma" w:cs="Tahoma"/>
          <w:color w:val="000000" w:themeColor="text1"/>
        </w:rPr>
        <w:t>281 470,68 zł</w:t>
      </w:r>
    </w:p>
    <w:p w:rsidR="009954FD" w:rsidRPr="00DB21CB" w:rsidRDefault="009954FD" w:rsidP="009954FD">
      <w:pPr>
        <w:pStyle w:val="NormalnyWeb"/>
        <w:spacing w:after="0"/>
        <w:rPr>
          <w:rFonts w:ascii="Tahoma" w:hAnsi="Tahoma" w:cs="Tahoma"/>
          <w:b/>
          <w:color w:val="000000"/>
          <w:sz w:val="22"/>
          <w:szCs w:val="22"/>
        </w:rPr>
      </w:pPr>
      <w:r w:rsidRPr="00DB21CB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2 </w:t>
      </w:r>
      <w:r w:rsidRPr="00974FD5">
        <w:rPr>
          <w:rFonts w:ascii="Tahoma" w:hAnsi="Tahoma" w:cs="Tahoma"/>
          <w:b/>
          <w:bCs/>
          <w:color w:val="000000"/>
          <w:sz w:val="22"/>
          <w:szCs w:val="22"/>
        </w:rPr>
        <w:t>ENDOPROTEZA JEDNOPRZEDZIAŁOWA STAWU KOLANOWEGO DO ZASTOSOWANIA DLA PRZEDZIAŁU PRZYŚRODKOWEGO I BOCZNEGO DLA KOLAN LEWYCH I PRAWYCH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113818" w:rsidRPr="007C24AC" w:rsidTr="00011C60">
        <w:trPr>
          <w:trHeight w:val="590"/>
        </w:trPr>
        <w:tc>
          <w:tcPr>
            <w:tcW w:w="988" w:type="dxa"/>
          </w:tcPr>
          <w:p w:rsidR="00113818" w:rsidRPr="0045186C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113818" w:rsidRPr="0045186C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113818" w:rsidRPr="0045186C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45186C">
              <w:rPr>
                <w:rFonts w:ascii="Tahoma" w:hAnsi="Tahoma" w:cs="Tahoma"/>
                <w:color w:val="000000" w:themeColor="text1"/>
              </w:rPr>
              <w:t>4</w:t>
            </w:r>
            <w:r w:rsidR="00113818" w:rsidRPr="0045186C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11C60" w:rsidRPr="007C24AC" w:rsidTr="00C94C94">
        <w:trPr>
          <w:trHeight w:val="716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45186C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5186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776E47" w:rsidRPr="0002096E" w:rsidRDefault="0002096E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2096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Zimmer </w:t>
            </w:r>
            <w:proofErr w:type="spellStart"/>
            <w:r w:rsidRPr="0002096E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Biomet</w:t>
            </w:r>
            <w:proofErr w:type="spellEnd"/>
            <w:r w:rsidRPr="0002096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02096E" w:rsidRPr="0002096E" w:rsidRDefault="0002096E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2096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Płowiecka 75</w:t>
            </w:r>
          </w:p>
          <w:p w:rsidR="0002096E" w:rsidRPr="0045186C" w:rsidRDefault="0002096E" w:rsidP="0011381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2096E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04-501 Warszawa</w:t>
            </w:r>
          </w:p>
        </w:tc>
        <w:tc>
          <w:tcPr>
            <w:tcW w:w="3544" w:type="dxa"/>
          </w:tcPr>
          <w:p w:rsidR="00011C60" w:rsidRPr="0045186C" w:rsidRDefault="0002096E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144 918,72 zł</w:t>
            </w:r>
          </w:p>
        </w:tc>
        <w:tc>
          <w:tcPr>
            <w:tcW w:w="4908" w:type="dxa"/>
          </w:tcPr>
          <w:p w:rsidR="00011C60" w:rsidRPr="0045186C" w:rsidRDefault="007B2766" w:rsidP="007B276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24 godzin</w:t>
            </w:r>
          </w:p>
        </w:tc>
      </w:tr>
    </w:tbl>
    <w:p w:rsidR="00113818" w:rsidRPr="007C24AC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5875A2">
        <w:rPr>
          <w:rFonts w:ascii="Tahoma" w:hAnsi="Tahoma" w:cs="Tahoma"/>
          <w:color w:val="000000" w:themeColor="text1"/>
        </w:rPr>
        <w:t>158 370,12 zł</w:t>
      </w:r>
    </w:p>
    <w:p w:rsidR="00113818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954FD" w:rsidRPr="007C24AC" w:rsidRDefault="009954FD" w:rsidP="009954FD">
      <w:pPr>
        <w:pStyle w:val="NormalnyWeb"/>
        <w:rPr>
          <w:rFonts w:ascii="Tahoma" w:hAnsi="Tahoma" w:cs="Tahoma"/>
          <w:color w:val="000000" w:themeColor="text1"/>
        </w:rPr>
      </w:pPr>
      <w:r w:rsidRPr="00DB21CB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3  </w:t>
      </w:r>
      <w:r w:rsidRPr="00974FD5">
        <w:rPr>
          <w:rFonts w:ascii="Tahoma" w:hAnsi="Tahoma" w:cs="Tahoma"/>
          <w:b/>
          <w:bCs/>
          <w:color w:val="000000"/>
          <w:spacing w:val="20"/>
          <w:sz w:val="22"/>
          <w:szCs w:val="22"/>
        </w:rPr>
        <w:t>ENDOPROTEZA STAWU KOLANOWEGO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7C24AC" w:rsidTr="00011C60">
        <w:trPr>
          <w:trHeight w:val="590"/>
        </w:trPr>
        <w:tc>
          <w:tcPr>
            <w:tcW w:w="988" w:type="dxa"/>
          </w:tcPr>
          <w:p w:rsidR="004B72AC" w:rsidRPr="00011C60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4932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4B72AC" w:rsidRPr="00011C60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4B72AC" w:rsidRPr="00011C60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 xml:space="preserve">Termin dostawy </w:t>
            </w:r>
            <w:r w:rsidR="007C24AC" w:rsidRPr="00011C60">
              <w:rPr>
                <w:rFonts w:ascii="Tahoma" w:hAnsi="Tahoma" w:cs="Tahoma"/>
                <w:color w:val="000000" w:themeColor="text1"/>
              </w:rPr>
              <w:t>4</w:t>
            </w:r>
            <w:r w:rsidR="004B72AC" w:rsidRPr="00011C60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011C60" w:rsidRPr="007C24AC" w:rsidTr="00B81170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B81170" w:rsidRDefault="00011C60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11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011C60" w:rsidRDefault="00647626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Smith&amp;Nepew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647626" w:rsidRDefault="00647626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Osmańska 12</w:t>
            </w:r>
          </w:p>
          <w:p w:rsidR="00647626" w:rsidRPr="00011C60" w:rsidRDefault="00647626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02-823 Warszawa</w:t>
            </w:r>
          </w:p>
        </w:tc>
        <w:tc>
          <w:tcPr>
            <w:tcW w:w="3544" w:type="dxa"/>
          </w:tcPr>
          <w:p w:rsidR="00011C60" w:rsidRPr="00011C60" w:rsidRDefault="00647626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338 850,00 zł</w:t>
            </w:r>
          </w:p>
        </w:tc>
        <w:tc>
          <w:tcPr>
            <w:tcW w:w="4908" w:type="dxa"/>
          </w:tcPr>
          <w:p w:rsidR="00011C60" w:rsidRPr="00011C60" w:rsidRDefault="007B2766" w:rsidP="0028778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Do </w:t>
            </w:r>
            <w:r w:rsidR="00647626">
              <w:rPr>
                <w:rFonts w:ascii="Tahoma" w:hAnsi="Tahoma" w:cs="Tahoma"/>
                <w:color w:val="000000" w:themeColor="text1"/>
              </w:rPr>
              <w:t>24</w:t>
            </w:r>
            <w:r w:rsidR="00E1511E">
              <w:rPr>
                <w:rFonts w:ascii="Tahoma" w:hAnsi="Tahoma" w:cs="Tahoma"/>
                <w:color w:val="000000" w:themeColor="text1"/>
              </w:rPr>
              <w:t xml:space="preserve"> godzin</w:t>
            </w:r>
          </w:p>
        </w:tc>
      </w:tr>
    </w:tbl>
    <w:p w:rsidR="00CD4F4E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5875A2">
        <w:rPr>
          <w:rFonts w:ascii="Tahoma" w:hAnsi="Tahoma" w:cs="Tahoma"/>
          <w:color w:val="000000" w:themeColor="text1"/>
        </w:rPr>
        <w:t>377 676,00 zł</w:t>
      </w:r>
    </w:p>
    <w:p w:rsidR="00CD4F4E" w:rsidRPr="007C24AC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4B72AC" w:rsidRPr="007C24AC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954FD" w:rsidRPr="00DB21CB" w:rsidRDefault="009954FD" w:rsidP="009954FD">
      <w:pPr>
        <w:pStyle w:val="NormalnyWeb"/>
        <w:rPr>
          <w:rFonts w:ascii="Tahoma" w:hAnsi="Tahoma" w:cs="Tahoma"/>
          <w:b/>
          <w:color w:val="000000"/>
          <w:sz w:val="22"/>
          <w:szCs w:val="22"/>
        </w:rPr>
      </w:pPr>
      <w:r w:rsidRPr="00DB21CB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4  </w:t>
      </w:r>
      <w:r w:rsidRPr="00974FD5">
        <w:rPr>
          <w:rFonts w:ascii="Tahoma" w:hAnsi="Tahoma" w:cs="Tahoma"/>
          <w:b/>
          <w:bCs/>
          <w:color w:val="000000"/>
          <w:sz w:val="22"/>
          <w:szCs w:val="22"/>
        </w:rPr>
        <w:t>ZESTAW DO SZYCIA ŁĄKOTEK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E1511E" w:rsidRPr="007C24AC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E1511E" w:rsidRPr="00B81170" w:rsidRDefault="00E1511E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11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E1511E" w:rsidRDefault="00E1511E" w:rsidP="0002096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Smith&amp;Nepew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E1511E" w:rsidRDefault="00E1511E" w:rsidP="0002096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Osmańska 12</w:t>
            </w:r>
          </w:p>
          <w:p w:rsidR="00E1511E" w:rsidRPr="00011C60" w:rsidRDefault="00E1511E" w:rsidP="0002096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02-823 Warszawa</w:t>
            </w:r>
          </w:p>
        </w:tc>
        <w:tc>
          <w:tcPr>
            <w:tcW w:w="3544" w:type="dxa"/>
          </w:tcPr>
          <w:p w:rsidR="00E1511E" w:rsidRPr="00011C60" w:rsidRDefault="00E1511E" w:rsidP="0002096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27 685,80 zł</w:t>
            </w:r>
          </w:p>
        </w:tc>
        <w:tc>
          <w:tcPr>
            <w:tcW w:w="4908" w:type="dxa"/>
          </w:tcPr>
          <w:p w:rsidR="00E1511E" w:rsidRPr="00011C60" w:rsidRDefault="007B2766" w:rsidP="0002096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Do </w:t>
            </w:r>
            <w:r w:rsidR="00E1511E">
              <w:rPr>
                <w:rFonts w:ascii="Tahoma" w:hAnsi="Tahoma" w:cs="Tahoma"/>
                <w:color w:val="000000" w:themeColor="text1"/>
              </w:rPr>
              <w:t>24 godzin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246401">
        <w:rPr>
          <w:rFonts w:ascii="Tahoma" w:hAnsi="Tahoma" w:cs="Tahoma"/>
          <w:color w:val="000000" w:themeColor="text1"/>
        </w:rPr>
        <w:t>29 376,00 zł</w:t>
      </w:r>
    </w:p>
    <w:p w:rsidR="009954FD" w:rsidRPr="007C24AC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954FD" w:rsidRDefault="009954FD" w:rsidP="009954FD">
      <w:pPr>
        <w:pStyle w:val="NormalnyWeb"/>
        <w:spacing w:after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DB21CB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5  </w:t>
      </w:r>
      <w:r w:rsidRPr="00974FD5">
        <w:rPr>
          <w:rFonts w:ascii="Tahoma" w:hAnsi="Tahoma" w:cs="Tahoma"/>
          <w:b/>
          <w:bCs/>
          <w:color w:val="000000"/>
          <w:sz w:val="22"/>
          <w:szCs w:val="22"/>
        </w:rPr>
        <w:t>MEMBRANY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954FD" w:rsidRPr="007C24AC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9954FD" w:rsidRPr="00B8117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11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9954FD" w:rsidRDefault="00784330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Biotech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784330" w:rsidRDefault="00784330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Boya Żeleńskiego 12</w:t>
            </w:r>
          </w:p>
          <w:p w:rsidR="00784330" w:rsidRPr="00011C60" w:rsidRDefault="00784330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35-105 Rzeszów</w:t>
            </w:r>
          </w:p>
        </w:tc>
        <w:tc>
          <w:tcPr>
            <w:tcW w:w="3544" w:type="dxa"/>
          </w:tcPr>
          <w:p w:rsidR="009954FD" w:rsidRPr="00011C60" w:rsidRDefault="00784330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15 999,98 zł</w:t>
            </w:r>
          </w:p>
        </w:tc>
        <w:tc>
          <w:tcPr>
            <w:tcW w:w="4908" w:type="dxa"/>
          </w:tcPr>
          <w:p w:rsidR="009954FD" w:rsidRPr="00011C60" w:rsidRDefault="00784330" w:rsidP="005875A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2 dni roboczych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246401">
        <w:rPr>
          <w:rFonts w:ascii="Tahoma" w:hAnsi="Tahoma" w:cs="Tahoma"/>
          <w:color w:val="000000" w:themeColor="text1"/>
        </w:rPr>
        <w:t>17 280,00 zł</w:t>
      </w:r>
    </w:p>
    <w:p w:rsidR="009954FD" w:rsidRPr="007C24AC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954FD" w:rsidRDefault="009954FD" w:rsidP="009954FD">
      <w:pPr>
        <w:pStyle w:val="NormalnyWeb"/>
        <w:spacing w:after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DB21CB">
        <w:rPr>
          <w:rFonts w:ascii="Tahoma" w:hAnsi="Tahoma" w:cs="Tahoma"/>
          <w:b/>
          <w:bCs/>
          <w:color w:val="000000"/>
          <w:sz w:val="22"/>
          <w:szCs w:val="22"/>
        </w:rPr>
        <w:t xml:space="preserve">Część nr 6 </w:t>
      </w:r>
      <w:r w:rsidRPr="00974FD5">
        <w:rPr>
          <w:rFonts w:ascii="Tahoma" w:hAnsi="Tahoma" w:cs="Tahoma"/>
          <w:b/>
          <w:bCs/>
          <w:color w:val="000000"/>
          <w:sz w:val="22"/>
          <w:szCs w:val="22"/>
        </w:rPr>
        <w:t>BIOWCHŁANIALNE PINY DO ARTRODEZ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9954FD" w:rsidRPr="007C24AC" w:rsidTr="005875A2">
        <w:trPr>
          <w:trHeight w:val="590"/>
        </w:trPr>
        <w:tc>
          <w:tcPr>
            <w:tcW w:w="988" w:type="dxa"/>
          </w:tcPr>
          <w:p w:rsidR="009954FD" w:rsidRPr="00011C6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44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4908" w:type="dxa"/>
          </w:tcPr>
          <w:p w:rsidR="009954FD" w:rsidRPr="00011C60" w:rsidRDefault="009954FD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11C60">
              <w:rPr>
                <w:rFonts w:ascii="Tahoma" w:hAnsi="Tahoma" w:cs="Tahoma"/>
                <w:color w:val="000000" w:themeColor="text1"/>
              </w:rPr>
              <w:t>Termin dostawy 40%</w:t>
            </w:r>
          </w:p>
        </w:tc>
      </w:tr>
      <w:tr w:rsidR="009954FD" w:rsidRPr="007C24AC" w:rsidTr="005875A2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9954FD" w:rsidRPr="00B81170" w:rsidRDefault="009954FD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81170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4932" w:type="dxa"/>
          </w:tcPr>
          <w:p w:rsidR="009954FD" w:rsidRDefault="00A44F72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Meden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Inmed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A44F72" w:rsidRDefault="00A44F72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Wenedów 2</w:t>
            </w:r>
          </w:p>
          <w:p w:rsidR="00A44F72" w:rsidRPr="00011C60" w:rsidRDefault="00A44F72" w:rsidP="005875A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75-847 Koszalin</w:t>
            </w:r>
          </w:p>
        </w:tc>
        <w:tc>
          <w:tcPr>
            <w:tcW w:w="3544" w:type="dxa"/>
          </w:tcPr>
          <w:p w:rsidR="009954FD" w:rsidRDefault="00A44F72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32 070,14 zł</w:t>
            </w:r>
          </w:p>
          <w:p w:rsidR="00A44F72" w:rsidRPr="00011C60" w:rsidRDefault="00A44F72" w:rsidP="005875A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908" w:type="dxa"/>
          </w:tcPr>
          <w:p w:rsidR="009954FD" w:rsidRPr="00011C60" w:rsidRDefault="000B36AC" w:rsidP="005875A2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Do 48 godzin</w:t>
            </w:r>
          </w:p>
        </w:tc>
      </w:tr>
    </w:tbl>
    <w:p w:rsidR="009954FD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C24AC">
        <w:rPr>
          <w:rFonts w:ascii="Tahoma" w:hAnsi="Tahoma" w:cs="Tahoma"/>
          <w:color w:val="000000" w:themeColor="text1"/>
        </w:rPr>
        <w:t>Kwota jaką zamawiający zamierza przeznaczyć na sfinansowanie zamówienia t</w:t>
      </w:r>
      <w:r w:rsidRPr="00B15FF0">
        <w:rPr>
          <w:rFonts w:ascii="Tahoma" w:hAnsi="Tahoma" w:cs="Tahoma"/>
          <w:color w:val="000000" w:themeColor="text1"/>
        </w:rPr>
        <w:t xml:space="preserve">o: </w:t>
      </w:r>
      <w:r w:rsidR="00246401">
        <w:rPr>
          <w:rFonts w:ascii="Tahoma" w:hAnsi="Tahoma" w:cs="Tahoma"/>
          <w:color w:val="000000" w:themeColor="text1"/>
        </w:rPr>
        <w:t>33 237,00 zł</w:t>
      </w:r>
    </w:p>
    <w:p w:rsidR="009954FD" w:rsidRPr="007C24AC" w:rsidRDefault="009954FD" w:rsidP="009954F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564BFF" w:rsidRPr="007C24AC" w:rsidRDefault="00564BFF" w:rsidP="00564BFF">
      <w:pPr>
        <w:pStyle w:val="Akapitzlist"/>
        <w:ind w:left="0"/>
        <w:rPr>
          <w:rFonts w:ascii="Tahoma" w:hAnsi="Tahoma" w:cs="Tahoma"/>
          <w:b/>
          <w:bCs/>
          <w:iCs/>
          <w:color w:val="000000" w:themeColor="text1"/>
        </w:rPr>
      </w:pPr>
    </w:p>
    <w:sectPr w:rsidR="00564BFF" w:rsidRPr="007C24AC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72" w:rsidRDefault="00A44F72" w:rsidP="002A72BD">
      <w:pPr>
        <w:spacing w:after="0" w:line="240" w:lineRule="auto"/>
      </w:pPr>
      <w:r>
        <w:separator/>
      </w:r>
    </w:p>
  </w:endnote>
  <w:endnote w:type="continuationSeparator" w:id="0">
    <w:p w:rsidR="00A44F72" w:rsidRDefault="00A44F72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72" w:rsidRDefault="00A44F72" w:rsidP="002A72BD">
      <w:pPr>
        <w:spacing w:after="0" w:line="240" w:lineRule="auto"/>
      </w:pPr>
      <w:r>
        <w:separator/>
      </w:r>
    </w:p>
  </w:footnote>
  <w:footnote w:type="continuationSeparator" w:id="0">
    <w:p w:rsidR="00A44F72" w:rsidRDefault="00A44F72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72" w:rsidRPr="00BA4F01" w:rsidRDefault="00A44F72" w:rsidP="00BA4F01">
    <w:pPr>
      <w:pStyle w:val="Nagwek"/>
    </w:pPr>
    <w:r>
      <w:t>5/2019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2096E"/>
    <w:rsid w:val="0005264E"/>
    <w:rsid w:val="000701A3"/>
    <w:rsid w:val="000832B6"/>
    <w:rsid w:val="000B36AC"/>
    <w:rsid w:val="000B6A75"/>
    <w:rsid w:val="000D11B7"/>
    <w:rsid w:val="00113818"/>
    <w:rsid w:val="00123F58"/>
    <w:rsid w:val="00150BED"/>
    <w:rsid w:val="00177BC9"/>
    <w:rsid w:val="00195872"/>
    <w:rsid w:val="001F0B4D"/>
    <w:rsid w:val="00206D8E"/>
    <w:rsid w:val="00220808"/>
    <w:rsid w:val="00224B81"/>
    <w:rsid w:val="002453EB"/>
    <w:rsid w:val="00246401"/>
    <w:rsid w:val="00254712"/>
    <w:rsid w:val="002579BE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76E6"/>
    <w:rsid w:val="0035447E"/>
    <w:rsid w:val="00360013"/>
    <w:rsid w:val="00375FD4"/>
    <w:rsid w:val="00381EBF"/>
    <w:rsid w:val="003A4F58"/>
    <w:rsid w:val="003A505E"/>
    <w:rsid w:val="003C09E1"/>
    <w:rsid w:val="003D2658"/>
    <w:rsid w:val="003D7818"/>
    <w:rsid w:val="00416552"/>
    <w:rsid w:val="004216D7"/>
    <w:rsid w:val="00445E13"/>
    <w:rsid w:val="00446955"/>
    <w:rsid w:val="0045186C"/>
    <w:rsid w:val="00465455"/>
    <w:rsid w:val="00477011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34A15"/>
    <w:rsid w:val="00541F37"/>
    <w:rsid w:val="00564BFF"/>
    <w:rsid w:val="005875A2"/>
    <w:rsid w:val="00595B11"/>
    <w:rsid w:val="0059663B"/>
    <w:rsid w:val="00597E01"/>
    <w:rsid w:val="005A0E52"/>
    <w:rsid w:val="005D7FD8"/>
    <w:rsid w:val="00604231"/>
    <w:rsid w:val="00611EEF"/>
    <w:rsid w:val="00637F28"/>
    <w:rsid w:val="00647626"/>
    <w:rsid w:val="00672E89"/>
    <w:rsid w:val="00686F1A"/>
    <w:rsid w:val="006B1AE4"/>
    <w:rsid w:val="006C4EDE"/>
    <w:rsid w:val="006D7927"/>
    <w:rsid w:val="006E4F34"/>
    <w:rsid w:val="007218D1"/>
    <w:rsid w:val="00746F33"/>
    <w:rsid w:val="00747E32"/>
    <w:rsid w:val="00776E47"/>
    <w:rsid w:val="00777C41"/>
    <w:rsid w:val="00782EE6"/>
    <w:rsid w:val="00784330"/>
    <w:rsid w:val="007B0C6A"/>
    <w:rsid w:val="007B2766"/>
    <w:rsid w:val="007C24AC"/>
    <w:rsid w:val="0080218C"/>
    <w:rsid w:val="00804AD2"/>
    <w:rsid w:val="008861C5"/>
    <w:rsid w:val="008C0A71"/>
    <w:rsid w:val="008E4DBD"/>
    <w:rsid w:val="008F7246"/>
    <w:rsid w:val="00920A10"/>
    <w:rsid w:val="00924578"/>
    <w:rsid w:val="009342BB"/>
    <w:rsid w:val="00967AA5"/>
    <w:rsid w:val="00974B97"/>
    <w:rsid w:val="009954FD"/>
    <w:rsid w:val="009971D5"/>
    <w:rsid w:val="009B6383"/>
    <w:rsid w:val="009C1F6B"/>
    <w:rsid w:val="009C466A"/>
    <w:rsid w:val="009F38DF"/>
    <w:rsid w:val="00A24825"/>
    <w:rsid w:val="00A34751"/>
    <w:rsid w:val="00A378A0"/>
    <w:rsid w:val="00A44F72"/>
    <w:rsid w:val="00A50330"/>
    <w:rsid w:val="00A55FD0"/>
    <w:rsid w:val="00AE0685"/>
    <w:rsid w:val="00B15FF0"/>
    <w:rsid w:val="00B81170"/>
    <w:rsid w:val="00BA4F01"/>
    <w:rsid w:val="00BB3F13"/>
    <w:rsid w:val="00BE3492"/>
    <w:rsid w:val="00C10C0C"/>
    <w:rsid w:val="00C22EB6"/>
    <w:rsid w:val="00C52111"/>
    <w:rsid w:val="00C94C94"/>
    <w:rsid w:val="00CD29CF"/>
    <w:rsid w:val="00CD4F4E"/>
    <w:rsid w:val="00CD77A9"/>
    <w:rsid w:val="00CF33A2"/>
    <w:rsid w:val="00D3798A"/>
    <w:rsid w:val="00D57446"/>
    <w:rsid w:val="00D75EC2"/>
    <w:rsid w:val="00D77A75"/>
    <w:rsid w:val="00D90A51"/>
    <w:rsid w:val="00DD7F52"/>
    <w:rsid w:val="00E00DF6"/>
    <w:rsid w:val="00E074AC"/>
    <w:rsid w:val="00E10F4D"/>
    <w:rsid w:val="00E1511E"/>
    <w:rsid w:val="00E16B80"/>
    <w:rsid w:val="00E52735"/>
    <w:rsid w:val="00E6097F"/>
    <w:rsid w:val="00E60E6F"/>
    <w:rsid w:val="00E9648E"/>
    <w:rsid w:val="00EA352C"/>
    <w:rsid w:val="00ED0B0D"/>
    <w:rsid w:val="00ED2098"/>
    <w:rsid w:val="00EF6816"/>
    <w:rsid w:val="00F247C2"/>
    <w:rsid w:val="00F34EF2"/>
    <w:rsid w:val="00F9084A"/>
    <w:rsid w:val="00F96ABB"/>
    <w:rsid w:val="00F97193"/>
    <w:rsid w:val="00FA143F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37</cp:revision>
  <cp:lastPrinted>2017-03-20T10:55:00Z</cp:lastPrinted>
  <dcterms:created xsi:type="dcterms:W3CDTF">2017-01-19T09:54:00Z</dcterms:created>
  <dcterms:modified xsi:type="dcterms:W3CDTF">2019-02-11T09:57:00Z</dcterms:modified>
</cp:coreProperties>
</file>